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00" w:rsidRPr="00F1605C" w:rsidRDefault="00CE7500" w:rsidP="00CE7500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ТАСКАЕВСКОГО </w:t>
      </w:r>
      <w:r w:rsidRPr="00F1605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БАРАБИНСКОГО РАЙОНА  НОВОСИБИРСКОЙ ОБЛАСТИ</w:t>
      </w: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E7500" w:rsidRPr="00D951BA" w:rsidRDefault="00CE7500" w:rsidP="00CE75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 сессии </w:t>
      </w: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30.05</w:t>
      </w:r>
      <w:r w:rsidRPr="00F1605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1605C">
        <w:rPr>
          <w:rFonts w:ascii="Times New Roman" w:hAnsi="Times New Roman" w:cs="Times New Roman"/>
          <w:sz w:val="28"/>
          <w:szCs w:val="28"/>
        </w:rPr>
        <w:t xml:space="preserve"> г.                       с.</w:t>
      </w:r>
      <w:r>
        <w:rPr>
          <w:rFonts w:ascii="Times New Roman" w:hAnsi="Times New Roman" w:cs="Times New Roman"/>
          <w:sz w:val="28"/>
          <w:szCs w:val="28"/>
        </w:rPr>
        <w:t>Таскаево</w:t>
      </w:r>
      <w:r w:rsidRPr="00F1605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№12</w:t>
      </w:r>
    </w:p>
    <w:p w:rsidR="00CE7500" w:rsidRPr="00F1605C" w:rsidRDefault="00CE7500" w:rsidP="00CE7500">
      <w:pPr>
        <w:rPr>
          <w:rFonts w:ascii="Times New Roman" w:hAnsi="Times New Roman" w:cs="Times New Roman"/>
          <w:sz w:val="28"/>
          <w:szCs w:val="28"/>
        </w:rPr>
      </w:pP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spellStart"/>
      <w:r w:rsidRPr="00F1605C">
        <w:rPr>
          <w:rFonts w:ascii="Times New Roman" w:hAnsi="Times New Roman" w:cs="Times New Roman"/>
          <w:b/>
          <w:sz w:val="28"/>
          <w:szCs w:val="28"/>
        </w:rPr>
        <w:t>софинансировании</w:t>
      </w:r>
      <w:proofErr w:type="spellEnd"/>
      <w:r w:rsidRPr="00F160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инициативного проекта</w:t>
      </w:r>
    </w:p>
    <w:p w:rsidR="00CE7500" w:rsidRPr="00F1605C" w:rsidRDefault="00CE7500" w:rsidP="00CE7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500" w:rsidRPr="00F1605C" w:rsidRDefault="00CE7500" w:rsidP="00CE7500">
      <w:pPr>
        <w:pStyle w:val="4"/>
        <w:jc w:val="both"/>
        <w:rPr>
          <w:b w:val="0"/>
        </w:rPr>
      </w:pPr>
      <w:r w:rsidRPr="00F1605C">
        <w:t xml:space="preserve">         </w:t>
      </w:r>
      <w:r w:rsidRPr="00F1605C">
        <w:rPr>
          <w:b w:val="0"/>
        </w:rPr>
        <w:t>Р</w:t>
      </w:r>
      <w:r>
        <w:rPr>
          <w:b w:val="0"/>
        </w:rPr>
        <w:t>уководствуясь Уставом Таскаевского</w:t>
      </w:r>
      <w:r w:rsidRPr="00F1605C">
        <w:rPr>
          <w:b w:val="0"/>
        </w:rPr>
        <w:t xml:space="preserve"> сельсовета Барабинского района Новосибирской обл</w:t>
      </w:r>
      <w:r>
        <w:rPr>
          <w:b w:val="0"/>
        </w:rPr>
        <w:t>асти, Совет депутатов Таскаевского</w:t>
      </w:r>
      <w:r w:rsidRPr="00F1605C">
        <w:rPr>
          <w:b w:val="0"/>
        </w:rPr>
        <w:t xml:space="preserve"> сельсовета Барабинского района Новосибирской области</w:t>
      </w:r>
    </w:p>
    <w:p w:rsidR="00CE7500" w:rsidRPr="00F1605C" w:rsidRDefault="00CE7500" w:rsidP="00CE75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05C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CE7500" w:rsidRPr="00F1605C" w:rsidRDefault="00CE7500" w:rsidP="00CE750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05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1.Предусмотреть в бюджете Таскаевского 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bCs/>
          <w:sz w:val="28"/>
          <w:szCs w:val="28"/>
        </w:rPr>
        <w:t>ета Барабинского района Новосибирской области на 2024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 год средства для обеспечения </w:t>
      </w:r>
      <w:proofErr w:type="spellStart"/>
      <w:r w:rsidRPr="00F1605C">
        <w:rPr>
          <w:rFonts w:ascii="Times New Roman" w:hAnsi="Times New Roman" w:cs="Times New Roman"/>
          <w:bCs/>
          <w:sz w:val="28"/>
          <w:szCs w:val="28"/>
        </w:rPr>
        <w:t>софинансирования</w:t>
      </w:r>
      <w:proofErr w:type="spellEnd"/>
      <w:r w:rsidRPr="00F1605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инициативного 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проекта, в размере </w:t>
      </w:r>
      <w:r>
        <w:rPr>
          <w:rFonts w:ascii="Times New Roman" w:hAnsi="Times New Roman" w:cs="Times New Roman"/>
          <w:bCs/>
          <w:sz w:val="28"/>
          <w:szCs w:val="28"/>
        </w:rPr>
        <w:t>не менее 20 (двадцать) процентов от суммы субсидии из областного бюджета Новосибирской области.</w:t>
      </w:r>
    </w:p>
    <w:p w:rsidR="00CE7500" w:rsidRPr="00F1605C" w:rsidRDefault="00CE7500" w:rsidP="00CE750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7500" w:rsidRPr="00FD4535" w:rsidRDefault="00CE7500" w:rsidP="00CE750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1605C">
        <w:rPr>
          <w:rFonts w:ascii="Times New Roman" w:hAnsi="Times New Roman"/>
          <w:sz w:val="28"/>
          <w:szCs w:val="28"/>
        </w:rPr>
        <w:t xml:space="preserve">   2. Настоящее решение подлежит официальному опубликован</w:t>
      </w:r>
      <w:r>
        <w:rPr>
          <w:rFonts w:ascii="Times New Roman" w:hAnsi="Times New Roman"/>
          <w:sz w:val="28"/>
          <w:szCs w:val="28"/>
        </w:rPr>
        <w:t xml:space="preserve">ию в газете «Вестник Таскаевского сельсовета» </w:t>
      </w:r>
      <w:r w:rsidRPr="00F1605C">
        <w:rPr>
          <w:rFonts w:ascii="Times New Roman" w:hAnsi="Times New Roman"/>
          <w:sz w:val="28"/>
          <w:szCs w:val="28"/>
        </w:rPr>
        <w:t>и на официально</w:t>
      </w:r>
      <w:r>
        <w:rPr>
          <w:rFonts w:ascii="Times New Roman" w:hAnsi="Times New Roman"/>
          <w:sz w:val="28"/>
          <w:szCs w:val="28"/>
        </w:rPr>
        <w:t xml:space="preserve">м сайте администрации Таскаевского </w:t>
      </w:r>
      <w:r w:rsidRPr="00F1605C">
        <w:rPr>
          <w:rFonts w:ascii="Times New Roman" w:hAnsi="Times New Roman"/>
          <w:sz w:val="28"/>
          <w:szCs w:val="28"/>
        </w:rPr>
        <w:t xml:space="preserve"> сельсовета Барабинского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proofErr w:type="spellStart"/>
      <w:r w:rsidRPr="00E0088B">
        <w:rPr>
          <w:rFonts w:ascii="Times New Roman" w:hAnsi="Times New Roman"/>
          <w:sz w:val="28"/>
          <w:szCs w:val="28"/>
        </w:rPr>
        <w:t>taskaevskij.nso.ru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1605C">
        <w:rPr>
          <w:rFonts w:ascii="Times New Roman" w:hAnsi="Times New Roman"/>
          <w:sz w:val="28"/>
          <w:szCs w:val="28"/>
        </w:rPr>
        <w:t>.</w:t>
      </w:r>
    </w:p>
    <w:p w:rsidR="00CE7500" w:rsidRPr="00F1605C" w:rsidRDefault="00CE7500" w:rsidP="00CE7500">
      <w:pPr>
        <w:rPr>
          <w:rFonts w:ascii="Times New Roman" w:hAnsi="Times New Roman" w:cs="Times New Roman"/>
          <w:sz w:val="28"/>
          <w:szCs w:val="28"/>
        </w:rPr>
      </w:pPr>
    </w:p>
    <w:p w:rsidR="00CE7500" w:rsidRPr="00F1605C" w:rsidRDefault="00CE7500" w:rsidP="00CE7500">
      <w:pPr>
        <w:rPr>
          <w:rFonts w:ascii="Times New Roman" w:hAnsi="Times New Roman" w:cs="Times New Roman"/>
          <w:sz w:val="28"/>
          <w:szCs w:val="28"/>
        </w:rPr>
      </w:pPr>
    </w:p>
    <w:p w:rsidR="00CE7500" w:rsidRPr="00F1605C" w:rsidRDefault="00CE7500" w:rsidP="00CE7500">
      <w:pPr>
        <w:rPr>
          <w:rFonts w:ascii="Times New Roman" w:hAnsi="Times New Roman" w:cs="Times New Roman"/>
          <w:sz w:val="28"/>
          <w:szCs w:val="28"/>
        </w:rPr>
      </w:pPr>
    </w:p>
    <w:p w:rsidR="00CE7500" w:rsidRPr="00F1605C" w:rsidRDefault="00CE7500" w:rsidP="00CE75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CE7500" w:rsidRPr="00F1605C" w:rsidTr="008B6498">
        <w:tc>
          <w:tcPr>
            <w:tcW w:w="4785" w:type="dxa"/>
          </w:tcPr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Таскаевского </w:t>
            </w: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CE7500" w:rsidRPr="00F1605C" w:rsidRDefault="00CE7500" w:rsidP="008B64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  <w:tc>
          <w:tcPr>
            <w:tcW w:w="4786" w:type="dxa"/>
          </w:tcPr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Таскаевского</w:t>
            </w: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CE7500" w:rsidRPr="00F1605C" w:rsidRDefault="00CE7500" w:rsidP="008B649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</w:tr>
      <w:tr w:rsidR="00CE7500" w:rsidRPr="00F1605C" w:rsidTr="008B6498">
        <w:tc>
          <w:tcPr>
            <w:tcW w:w="4785" w:type="dxa"/>
          </w:tcPr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605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____________Е.В.Ванюшева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500" w:rsidRPr="00F1605C" w:rsidRDefault="00CE7500" w:rsidP="008B6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_____________________В.Н.Лукин</w:t>
            </w:r>
            <w:proofErr w:type="spellEnd"/>
          </w:p>
        </w:tc>
      </w:tr>
    </w:tbl>
    <w:p w:rsidR="00CE7500" w:rsidRPr="00F1605C" w:rsidRDefault="00CE7500" w:rsidP="00CE7500">
      <w:pPr>
        <w:tabs>
          <w:tab w:val="left" w:pos="18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E7500" w:rsidRPr="00F1605C" w:rsidRDefault="00CE7500" w:rsidP="00CE750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0AD9" w:rsidRDefault="00A20AD9"/>
    <w:sectPr w:rsidR="00A20AD9" w:rsidSect="00A20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500"/>
    <w:rsid w:val="00A20AD9"/>
    <w:rsid w:val="00CE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0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7500"/>
    <w:pPr>
      <w:keepNext/>
      <w:widowControl/>
      <w:spacing w:before="240" w:after="60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E750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CE750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2023-06-19T09:45:00Z</cp:lastPrinted>
  <dcterms:created xsi:type="dcterms:W3CDTF">2023-06-19T09:41:00Z</dcterms:created>
  <dcterms:modified xsi:type="dcterms:W3CDTF">2023-06-19T09:46:00Z</dcterms:modified>
</cp:coreProperties>
</file>